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C25" w:rsidRDefault="001B1A14" w:rsidP="001B1A14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Проект </w:t>
      </w:r>
      <w:r w:rsidR="00427C25">
        <w:rPr>
          <w:color w:val="000000" w:themeColor="text1"/>
          <w:sz w:val="30"/>
          <w:szCs w:val="30"/>
        </w:rPr>
        <w:t xml:space="preserve">государственного учреждения образования </w:t>
      </w:r>
      <w:r>
        <w:rPr>
          <w:color w:val="000000" w:themeColor="text1"/>
          <w:sz w:val="30"/>
          <w:szCs w:val="30"/>
        </w:rPr>
        <w:t xml:space="preserve"> </w:t>
      </w:r>
    </w:p>
    <w:p w:rsidR="001B1A14" w:rsidRDefault="001B1A14" w:rsidP="001B1A14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«Средняя школа №</w:t>
      </w:r>
      <w:r w:rsidR="00427C25">
        <w:rPr>
          <w:color w:val="000000" w:themeColor="text1"/>
          <w:sz w:val="30"/>
          <w:szCs w:val="30"/>
        </w:rPr>
        <w:t>3</w:t>
      </w:r>
      <w:r>
        <w:rPr>
          <w:color w:val="000000" w:themeColor="text1"/>
          <w:sz w:val="30"/>
          <w:szCs w:val="30"/>
        </w:rPr>
        <w:t xml:space="preserve"> </w:t>
      </w:r>
      <w:proofErr w:type="spellStart"/>
      <w:r>
        <w:rPr>
          <w:color w:val="000000" w:themeColor="text1"/>
          <w:sz w:val="30"/>
          <w:szCs w:val="30"/>
        </w:rPr>
        <w:t>г.Островца</w:t>
      </w:r>
      <w:proofErr w:type="spellEnd"/>
      <w:r>
        <w:rPr>
          <w:color w:val="000000" w:themeColor="text1"/>
          <w:sz w:val="30"/>
          <w:szCs w:val="30"/>
        </w:rPr>
        <w:t xml:space="preserve">» </w:t>
      </w:r>
    </w:p>
    <w:p w:rsidR="001B1A14" w:rsidRPr="00427C25" w:rsidRDefault="001B1A14" w:rsidP="001B1A14">
      <w:pPr>
        <w:jc w:val="center"/>
        <w:rPr>
          <w:color w:val="000000" w:themeColor="text1"/>
          <w:sz w:val="30"/>
          <w:szCs w:val="30"/>
        </w:rPr>
      </w:pPr>
      <w:r w:rsidRPr="00427C25">
        <w:rPr>
          <w:color w:val="000000" w:themeColor="text1"/>
          <w:sz w:val="30"/>
          <w:szCs w:val="30"/>
        </w:rPr>
        <w:t>«</w:t>
      </w:r>
      <w:r w:rsidR="00427C25" w:rsidRPr="00427C25">
        <w:rPr>
          <w:spacing w:val="-2"/>
          <w:sz w:val="30"/>
          <w:szCs w:val="30"/>
          <w:lang w:eastAsia="en-US"/>
        </w:rPr>
        <w:t>Музей атома и Занимательных наук</w:t>
      </w:r>
      <w:r w:rsidRPr="00427C25">
        <w:rPr>
          <w:color w:val="000000" w:themeColor="text1"/>
          <w:sz w:val="30"/>
          <w:szCs w:val="30"/>
        </w:rPr>
        <w:t>»</w:t>
      </w:r>
    </w:p>
    <w:p w:rsidR="00427C25" w:rsidRDefault="00427C25" w:rsidP="00427C25">
      <w:pPr>
        <w:jc w:val="center"/>
        <w:rPr>
          <w:noProof/>
          <w:sz w:val="30"/>
          <w:szCs w:val="30"/>
        </w:rPr>
      </w:pPr>
      <w:r>
        <w:rPr>
          <w:noProof/>
        </w:rPr>
        <w:drawing>
          <wp:inline distT="0" distB="0" distL="0" distR="0" wp14:anchorId="5884F4EC" wp14:editId="7FB4E131">
            <wp:extent cx="1723875" cy="1292860"/>
            <wp:effectExtent l="0" t="0" r="0" b="2540"/>
            <wp:docPr id="46" name="Рисунок 46" descr="https://zarnitza.ru/upload/iblock/64f/64fe136b6a0778abfbf6deab6661c3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zarnitza.ru/upload/iblock/64f/64fe136b6a0778abfbf6deab6661c3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97" cy="133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C7BC8C" wp14:editId="0A993947">
            <wp:extent cx="1730375" cy="1297736"/>
            <wp:effectExtent l="0" t="0" r="3175" b="0"/>
            <wp:docPr id="31" name="Рисунок 31" descr="https://zarnitza.ru/upload/iblock/890/890812d1f334ec61ccc90d890083f0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zarnitza.ru/upload/iblock/890/890812d1f334ec61ccc90d890083f0b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990" cy="133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4CE37F" wp14:editId="1CC04712">
            <wp:extent cx="1758589" cy="1318895"/>
            <wp:effectExtent l="0" t="0" r="0" b="0"/>
            <wp:docPr id="30" name="Рисунок 30" descr="https://zarnitza.ru/upload/iblock/a80/a80e4b46d7e7751f2d6e080163088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zarnitza.ru/upload/iblock/a80/a80e4b46d7e7751f2d6e080163088ad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776" cy="135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1B1A14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Default="001B1A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1.Наименование проекта: «</w:t>
            </w:r>
            <w:r w:rsidR="000660AA">
              <w:rPr>
                <w:spacing w:val="-2"/>
                <w:sz w:val="24"/>
                <w:lang w:eastAsia="en-US"/>
              </w:rPr>
              <w:t>Музей атома и Занимательных наук</w:t>
            </w:r>
            <w:r>
              <w:rPr>
                <w:spacing w:val="-2"/>
                <w:sz w:val="24"/>
                <w:lang w:eastAsia="en-US"/>
              </w:rPr>
              <w:t>»</w:t>
            </w:r>
          </w:p>
        </w:tc>
      </w:tr>
      <w:tr w:rsidR="001B1A14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Default="001B1A1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2. Срок реализации проекта:</w:t>
            </w:r>
            <w:r>
              <w:rPr>
                <w:sz w:val="24"/>
                <w:lang w:eastAsia="en-US"/>
              </w:rPr>
              <w:t xml:space="preserve"> 2022</w:t>
            </w:r>
            <w:r w:rsidR="00427C25">
              <w:rPr>
                <w:sz w:val="24"/>
                <w:lang w:eastAsia="en-US"/>
              </w:rPr>
              <w:t>-2023</w:t>
            </w:r>
            <w:r>
              <w:rPr>
                <w:sz w:val="24"/>
                <w:lang w:eastAsia="en-US"/>
              </w:rPr>
              <w:t xml:space="preserve"> год</w:t>
            </w:r>
          </w:p>
        </w:tc>
      </w:tr>
      <w:tr w:rsidR="001B1A14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Default="001B1A14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3. Организация-заявитель, предлагающая проект: государственное учреждение образования «Средняя школа №</w:t>
            </w:r>
            <w:r w:rsidR="00865B80">
              <w:rPr>
                <w:spacing w:val="-2"/>
                <w:sz w:val="24"/>
                <w:lang w:eastAsia="en-US"/>
              </w:rPr>
              <w:t>3</w:t>
            </w:r>
            <w:r>
              <w:rPr>
                <w:spacing w:val="-2"/>
                <w:sz w:val="24"/>
                <w:lang w:eastAsia="en-US"/>
              </w:rPr>
              <w:t xml:space="preserve"> г. Островца», Гродненская область, г.Островец, ул. </w:t>
            </w:r>
            <w:r w:rsidR="001D52E2">
              <w:rPr>
                <w:spacing w:val="-2"/>
                <w:sz w:val="24"/>
                <w:lang w:eastAsia="en-US"/>
              </w:rPr>
              <w:t>Аэродромная</w:t>
            </w:r>
            <w:r>
              <w:rPr>
                <w:spacing w:val="-2"/>
                <w:sz w:val="24"/>
                <w:lang w:eastAsia="en-US"/>
              </w:rPr>
              <w:t>, 2</w:t>
            </w:r>
            <w:r w:rsidR="001D52E2">
              <w:rPr>
                <w:spacing w:val="-2"/>
                <w:sz w:val="24"/>
                <w:lang w:eastAsia="en-US"/>
              </w:rPr>
              <w:t>0</w:t>
            </w:r>
            <w:r>
              <w:rPr>
                <w:spacing w:val="-2"/>
                <w:sz w:val="24"/>
                <w:lang w:eastAsia="en-US"/>
              </w:rPr>
              <w:t>.</w:t>
            </w:r>
          </w:p>
        </w:tc>
      </w:tr>
      <w:tr w:rsidR="001B1A14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Default="001B1A1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color w:val="000000" w:themeColor="text1"/>
                <w:spacing w:val="-2"/>
                <w:sz w:val="24"/>
                <w:lang w:eastAsia="en-US"/>
              </w:rPr>
            </w:pPr>
            <w:r>
              <w:rPr>
                <w:color w:val="000000" w:themeColor="text1"/>
                <w:spacing w:val="-2"/>
                <w:sz w:val="24"/>
                <w:lang w:eastAsia="en-US"/>
              </w:rPr>
              <w:t xml:space="preserve">4. Цель проекта: </w:t>
            </w:r>
          </w:p>
          <w:p w:rsidR="001B1A14" w:rsidRPr="001D52E2" w:rsidRDefault="001D52E2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1D52E2">
              <w:rPr>
                <w:sz w:val="24"/>
              </w:rPr>
              <w:t>Создание современной предметно-развивающей обучающей среды для развития творческих, умственных и познавательных способностей учащихся посредствам создания «Музея атома и Занимательных наук»</w:t>
            </w:r>
          </w:p>
        </w:tc>
      </w:tr>
      <w:tr w:rsidR="001B1A14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Default="001B1A14">
            <w:pPr>
              <w:spacing w:line="276" w:lineRule="auto"/>
              <w:jc w:val="both"/>
              <w:rPr>
                <w:color w:val="000000" w:themeColor="text1"/>
                <w:spacing w:val="-2"/>
                <w:sz w:val="24"/>
                <w:lang w:eastAsia="en-US"/>
              </w:rPr>
            </w:pPr>
            <w:r>
              <w:rPr>
                <w:color w:val="000000" w:themeColor="text1"/>
                <w:spacing w:val="-2"/>
                <w:sz w:val="24"/>
                <w:lang w:eastAsia="en-US"/>
              </w:rPr>
              <w:t xml:space="preserve">5. Задачи, планируемые к </w:t>
            </w:r>
            <w:r>
              <w:rPr>
                <w:color w:val="000000" w:themeColor="text1"/>
                <w:sz w:val="24"/>
                <w:lang w:eastAsia="en-US"/>
              </w:rPr>
              <w:t>выполнению в рамках реализации проекта</w:t>
            </w:r>
            <w:r>
              <w:rPr>
                <w:color w:val="000000" w:themeColor="text1"/>
                <w:spacing w:val="-2"/>
                <w:sz w:val="24"/>
                <w:lang w:eastAsia="en-US"/>
              </w:rPr>
              <w:t xml:space="preserve">: </w:t>
            </w:r>
          </w:p>
          <w:p w:rsidR="001D52E2" w:rsidRPr="001D52E2" w:rsidRDefault="001D52E2" w:rsidP="00427C25">
            <w:pPr>
              <w:pStyle w:val="a7"/>
              <w:numPr>
                <w:ilvl w:val="0"/>
                <w:numId w:val="1"/>
              </w:numPr>
              <w:spacing w:after="0"/>
              <w:ind w:left="22"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2E2">
              <w:rPr>
                <w:rFonts w:ascii="Times New Roman" w:hAnsi="Times New Roman" w:cs="Times New Roman"/>
                <w:sz w:val="24"/>
                <w:szCs w:val="24"/>
              </w:rPr>
              <w:t>Сформировать инициативную группу из числа администрации, педагогов, учащихся учреждения образования и прочих заинтересованных лиц.</w:t>
            </w:r>
          </w:p>
          <w:p w:rsidR="001D52E2" w:rsidRPr="001D52E2" w:rsidRDefault="001D52E2" w:rsidP="00427C25">
            <w:pPr>
              <w:pStyle w:val="a7"/>
              <w:numPr>
                <w:ilvl w:val="0"/>
                <w:numId w:val="1"/>
              </w:numPr>
              <w:spacing w:after="0"/>
              <w:ind w:left="22"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2E2">
              <w:rPr>
                <w:rFonts w:ascii="Times New Roman" w:hAnsi="Times New Roman" w:cs="Times New Roman"/>
                <w:sz w:val="24"/>
                <w:szCs w:val="24"/>
              </w:rPr>
              <w:t>Оборудовать помещение для «Музея атома и Занимательных наук».</w:t>
            </w:r>
          </w:p>
          <w:p w:rsidR="001D52E2" w:rsidRPr="001D52E2" w:rsidRDefault="001D52E2" w:rsidP="00427C25">
            <w:pPr>
              <w:pStyle w:val="a7"/>
              <w:numPr>
                <w:ilvl w:val="0"/>
                <w:numId w:val="1"/>
              </w:numPr>
              <w:spacing w:after="0"/>
              <w:ind w:left="22"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2E2">
              <w:rPr>
                <w:rFonts w:ascii="Times New Roman" w:hAnsi="Times New Roman" w:cs="Times New Roman"/>
                <w:sz w:val="24"/>
                <w:szCs w:val="24"/>
              </w:rPr>
              <w:t>Приобрести и/или изготовить экспонаты для музея</w:t>
            </w:r>
          </w:p>
          <w:p w:rsidR="001D52E2" w:rsidRPr="001D52E2" w:rsidRDefault="001D52E2" w:rsidP="00427C25">
            <w:pPr>
              <w:pStyle w:val="a7"/>
              <w:numPr>
                <w:ilvl w:val="0"/>
                <w:numId w:val="1"/>
              </w:numPr>
              <w:spacing w:after="0"/>
              <w:ind w:left="22"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2E2">
              <w:rPr>
                <w:rFonts w:ascii="Times New Roman" w:hAnsi="Times New Roman" w:cs="Times New Roman"/>
                <w:sz w:val="24"/>
                <w:szCs w:val="24"/>
              </w:rPr>
              <w:t>Сформировать план и график работы музея.</w:t>
            </w:r>
          </w:p>
          <w:p w:rsidR="001D52E2" w:rsidRPr="001D52E2" w:rsidRDefault="001D52E2" w:rsidP="00427C25">
            <w:pPr>
              <w:pStyle w:val="a7"/>
              <w:numPr>
                <w:ilvl w:val="0"/>
                <w:numId w:val="1"/>
              </w:numPr>
              <w:spacing w:after="0"/>
              <w:ind w:left="22"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2E2">
              <w:rPr>
                <w:rFonts w:ascii="Times New Roman" w:hAnsi="Times New Roman" w:cs="Times New Roman"/>
                <w:sz w:val="24"/>
                <w:szCs w:val="24"/>
              </w:rPr>
              <w:t>Обучить учителей естественно-математических наук работе с экспонатами музея.</w:t>
            </w:r>
          </w:p>
          <w:p w:rsidR="001D52E2" w:rsidRPr="001D52E2" w:rsidRDefault="001D52E2" w:rsidP="00427C25">
            <w:pPr>
              <w:pStyle w:val="a7"/>
              <w:numPr>
                <w:ilvl w:val="0"/>
                <w:numId w:val="1"/>
              </w:numPr>
              <w:spacing w:after="0"/>
              <w:ind w:left="22"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2E2">
              <w:rPr>
                <w:rFonts w:ascii="Times New Roman" w:hAnsi="Times New Roman" w:cs="Times New Roman"/>
                <w:sz w:val="24"/>
                <w:szCs w:val="24"/>
              </w:rPr>
              <w:t>Разработать план экскурсий и сценарии развлекательных программ для учащихся и иных посетителей.</w:t>
            </w:r>
          </w:p>
          <w:p w:rsidR="001D52E2" w:rsidRPr="001D52E2" w:rsidRDefault="001D52E2" w:rsidP="00427C25">
            <w:pPr>
              <w:pStyle w:val="a7"/>
              <w:numPr>
                <w:ilvl w:val="0"/>
                <w:numId w:val="1"/>
              </w:numPr>
              <w:spacing w:after="0"/>
              <w:ind w:left="22"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2E2">
              <w:rPr>
                <w:rFonts w:ascii="Times New Roman" w:hAnsi="Times New Roman" w:cs="Times New Roman"/>
                <w:sz w:val="24"/>
                <w:szCs w:val="24"/>
              </w:rPr>
              <w:t>Разработать и проводить не менее 5 обучающих мастер-классов для педагогов учреждений образования.</w:t>
            </w:r>
          </w:p>
          <w:p w:rsidR="001B1A14" w:rsidRPr="001D52E2" w:rsidRDefault="001D52E2" w:rsidP="00427C25">
            <w:pPr>
              <w:pStyle w:val="a7"/>
              <w:numPr>
                <w:ilvl w:val="0"/>
                <w:numId w:val="1"/>
              </w:numPr>
              <w:spacing w:after="0"/>
              <w:ind w:left="22"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работы по созданию исследовательских работ и проектов на базе музея. </w:t>
            </w:r>
          </w:p>
        </w:tc>
      </w:tr>
      <w:tr w:rsidR="001B1A14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Default="001B1A14">
            <w:pPr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pacing w:val="-2"/>
                <w:sz w:val="24"/>
                <w:lang w:eastAsia="en-US"/>
              </w:rPr>
              <w:t>6. Целевая группа: учащиеся 1-</w:t>
            </w:r>
            <w:r w:rsidR="001D52E2">
              <w:rPr>
                <w:color w:val="000000" w:themeColor="text1"/>
                <w:spacing w:val="-2"/>
                <w:sz w:val="24"/>
                <w:lang w:eastAsia="en-US"/>
              </w:rPr>
              <w:t>11</w:t>
            </w:r>
            <w:r>
              <w:rPr>
                <w:color w:val="000000" w:themeColor="text1"/>
                <w:spacing w:val="-2"/>
                <w:sz w:val="24"/>
                <w:lang w:eastAsia="en-US"/>
              </w:rPr>
              <w:t xml:space="preserve"> классов государственного учреждения образования «Средняя школа № </w:t>
            </w:r>
            <w:r w:rsidR="001D52E2">
              <w:rPr>
                <w:color w:val="000000" w:themeColor="text1"/>
                <w:spacing w:val="-2"/>
                <w:sz w:val="24"/>
                <w:lang w:eastAsia="en-US"/>
              </w:rPr>
              <w:t>3</w:t>
            </w:r>
            <w:r>
              <w:rPr>
                <w:color w:val="000000" w:themeColor="text1"/>
                <w:spacing w:val="-2"/>
                <w:sz w:val="24"/>
                <w:lang w:eastAsia="en-US"/>
              </w:rPr>
              <w:t xml:space="preserve"> г. Островца»; </w:t>
            </w:r>
            <w:r w:rsidR="001D52E2">
              <w:rPr>
                <w:color w:val="000000" w:themeColor="text1"/>
                <w:spacing w:val="-2"/>
                <w:sz w:val="24"/>
                <w:lang w:eastAsia="en-US"/>
              </w:rPr>
              <w:t>несовершеннолетние из школ района</w:t>
            </w:r>
            <w:r w:rsidR="00427C25">
              <w:rPr>
                <w:color w:val="000000" w:themeColor="text1"/>
                <w:spacing w:val="-2"/>
                <w:sz w:val="24"/>
                <w:lang w:eastAsia="en-US"/>
              </w:rPr>
              <w:t>, педагоги</w:t>
            </w:r>
          </w:p>
        </w:tc>
      </w:tr>
      <w:tr w:rsidR="001B1A14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Pr="001D52E2" w:rsidRDefault="001B1A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pacing w:val="-2"/>
                <w:sz w:val="24"/>
                <w:lang w:eastAsia="en-US"/>
              </w:rPr>
            </w:pPr>
            <w:r>
              <w:rPr>
                <w:color w:val="000000" w:themeColor="text1"/>
                <w:spacing w:val="-2"/>
                <w:sz w:val="24"/>
                <w:lang w:eastAsia="en-US"/>
              </w:rPr>
              <w:t xml:space="preserve">7. </w:t>
            </w:r>
            <w:r w:rsidRPr="001D52E2">
              <w:rPr>
                <w:color w:val="000000" w:themeColor="text1"/>
                <w:spacing w:val="-2"/>
                <w:sz w:val="24"/>
                <w:lang w:eastAsia="en-US"/>
              </w:rPr>
              <w:t xml:space="preserve">Краткое описание мероприятий в рамках проекта: </w:t>
            </w:r>
          </w:p>
          <w:p w:rsidR="001B1A14" w:rsidRPr="001D52E2" w:rsidRDefault="001B1A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1D52E2">
              <w:rPr>
                <w:bCs/>
                <w:color w:val="000000" w:themeColor="text1"/>
                <w:sz w:val="24"/>
                <w:lang w:eastAsia="en-US"/>
              </w:rPr>
              <w:t xml:space="preserve"> </w:t>
            </w:r>
            <w:r w:rsidR="00427C25">
              <w:rPr>
                <w:bCs/>
                <w:color w:val="000000" w:themeColor="text1"/>
                <w:sz w:val="24"/>
                <w:lang w:eastAsia="en-US"/>
              </w:rPr>
              <w:t>Э</w:t>
            </w:r>
            <w:r w:rsidRPr="001D52E2">
              <w:rPr>
                <w:bCs/>
                <w:color w:val="000000" w:themeColor="text1"/>
                <w:sz w:val="24"/>
                <w:lang w:eastAsia="en-US"/>
              </w:rPr>
              <w:t>тап</w:t>
            </w:r>
            <w:r w:rsidR="00427C25">
              <w:rPr>
                <w:bCs/>
                <w:color w:val="000000" w:themeColor="text1"/>
                <w:sz w:val="24"/>
                <w:lang w:eastAsia="en-US"/>
              </w:rPr>
              <w:t>ы</w:t>
            </w:r>
            <w:r w:rsidRPr="001D52E2">
              <w:rPr>
                <w:bCs/>
                <w:color w:val="000000" w:themeColor="text1"/>
                <w:sz w:val="24"/>
                <w:lang w:eastAsia="en-US"/>
              </w:rPr>
              <w:t xml:space="preserve"> работы над реализацией проекта:</w:t>
            </w:r>
          </w:p>
          <w:p w:rsidR="001B1A14" w:rsidRPr="001D52E2" w:rsidRDefault="001B1A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1D52E2">
              <w:rPr>
                <w:bCs/>
                <w:color w:val="000000" w:themeColor="text1"/>
                <w:sz w:val="24"/>
                <w:lang w:eastAsia="en-US"/>
              </w:rPr>
              <w:t xml:space="preserve">1. </w:t>
            </w:r>
            <w:r w:rsidR="001D52E2" w:rsidRPr="001D52E2">
              <w:rPr>
                <w:sz w:val="24"/>
              </w:rPr>
              <w:t>Оборудование помещения для размещения экспонатов музея</w:t>
            </w:r>
            <w:r w:rsidR="00427C25">
              <w:rPr>
                <w:sz w:val="24"/>
              </w:rPr>
              <w:t>.</w:t>
            </w:r>
          </w:p>
          <w:p w:rsidR="001B1A14" w:rsidRPr="001D52E2" w:rsidRDefault="001B1A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sz w:val="24"/>
                <w:lang w:eastAsia="en-US"/>
              </w:rPr>
            </w:pPr>
            <w:r w:rsidRPr="001D52E2">
              <w:rPr>
                <w:bCs/>
                <w:color w:val="000000" w:themeColor="text1"/>
                <w:sz w:val="24"/>
                <w:lang w:eastAsia="en-US"/>
              </w:rPr>
              <w:t xml:space="preserve">2. </w:t>
            </w:r>
            <w:r w:rsidR="001D52E2" w:rsidRPr="001D52E2">
              <w:rPr>
                <w:sz w:val="24"/>
              </w:rPr>
              <w:t>Приобретение и изготовление экспонатов</w:t>
            </w:r>
            <w:r w:rsidR="00427C25">
              <w:rPr>
                <w:sz w:val="24"/>
              </w:rPr>
              <w:t>.</w:t>
            </w:r>
          </w:p>
          <w:p w:rsidR="001D52E2" w:rsidRPr="001D52E2" w:rsidRDefault="001D52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1D52E2">
              <w:rPr>
                <w:sz w:val="24"/>
              </w:rPr>
              <w:t>3. Разработка и проведение экскурсий и развлекательных программ для посетителей музея</w:t>
            </w:r>
            <w:r w:rsidR="00427C25">
              <w:rPr>
                <w:sz w:val="24"/>
              </w:rPr>
              <w:t>.</w:t>
            </w:r>
          </w:p>
          <w:p w:rsidR="001D52E2" w:rsidRPr="001D52E2" w:rsidRDefault="001D52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1D52E2">
              <w:rPr>
                <w:color w:val="000000" w:themeColor="text1"/>
                <w:sz w:val="24"/>
                <w:lang w:eastAsia="en-US"/>
              </w:rPr>
              <w:t xml:space="preserve">4. </w:t>
            </w:r>
            <w:r w:rsidRPr="001D52E2">
              <w:rPr>
                <w:sz w:val="24"/>
              </w:rPr>
              <w:t>Разработка и проведение обучающих мастер-классов для педагогов учреждений образования</w:t>
            </w:r>
            <w:r w:rsidR="00427C25">
              <w:rPr>
                <w:sz w:val="24"/>
              </w:rPr>
              <w:t>.</w:t>
            </w:r>
          </w:p>
          <w:p w:rsidR="001B1A14" w:rsidRPr="001D52E2" w:rsidRDefault="001D52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1D52E2">
              <w:rPr>
                <w:color w:val="000000" w:themeColor="text1"/>
                <w:sz w:val="24"/>
                <w:lang w:eastAsia="en-US"/>
              </w:rPr>
              <w:t xml:space="preserve">5. </w:t>
            </w:r>
            <w:r w:rsidRPr="001D52E2">
              <w:rPr>
                <w:sz w:val="24"/>
              </w:rPr>
              <w:t>Организация работ по подготовке исследовательских и проектных работ на базе музея</w:t>
            </w:r>
            <w:r w:rsidR="00427C25">
              <w:rPr>
                <w:sz w:val="24"/>
              </w:rPr>
              <w:t>.</w:t>
            </w:r>
          </w:p>
        </w:tc>
      </w:tr>
      <w:tr w:rsidR="001B1A14" w:rsidTr="001B1A1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Default="001B1A14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pacing w:val="-2"/>
                <w:sz w:val="24"/>
                <w:lang w:eastAsia="en-US"/>
              </w:rPr>
              <w:t>8. Общий объем финансирования (в долларах США): 2</w:t>
            </w:r>
            <w:r w:rsidR="00843E98">
              <w:rPr>
                <w:color w:val="000000" w:themeColor="text1"/>
                <w:spacing w:val="-2"/>
                <w:sz w:val="24"/>
                <w:lang w:eastAsia="en-US"/>
              </w:rPr>
              <w:t> 362,00</w:t>
            </w:r>
          </w:p>
        </w:tc>
      </w:tr>
      <w:tr w:rsidR="001B1A14" w:rsidTr="001B1A14">
        <w:trPr>
          <w:trHeight w:val="397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Default="001B1A14">
            <w:pPr>
              <w:spacing w:line="276" w:lineRule="auto"/>
              <w:jc w:val="center"/>
              <w:rPr>
                <w:color w:val="000000" w:themeColor="text1"/>
                <w:spacing w:val="-2"/>
                <w:sz w:val="24"/>
                <w:lang w:eastAsia="en-US"/>
              </w:rPr>
            </w:pPr>
            <w:r>
              <w:rPr>
                <w:color w:val="000000" w:themeColor="text1"/>
                <w:spacing w:val="-2"/>
                <w:sz w:val="24"/>
                <w:lang w:eastAsia="en-US"/>
              </w:rPr>
              <w:t>Источник финансирования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Default="001B1A14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Объем финансирования </w:t>
            </w:r>
          </w:p>
          <w:p w:rsidR="001B1A14" w:rsidRDefault="001B1A14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(в долларах США)</w:t>
            </w:r>
          </w:p>
        </w:tc>
      </w:tr>
      <w:tr w:rsidR="001B1A14" w:rsidTr="001B1A14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Default="004C2380">
            <w:pPr>
              <w:spacing w:line="276" w:lineRule="auto"/>
              <w:rPr>
                <w:color w:val="000000" w:themeColor="text1"/>
                <w:spacing w:val="-2"/>
                <w:sz w:val="24"/>
                <w:lang w:eastAsia="en-US"/>
              </w:rPr>
            </w:pPr>
            <w:r>
              <w:rPr>
                <w:color w:val="000000" w:themeColor="text1"/>
                <w:spacing w:val="-2"/>
                <w:sz w:val="24"/>
                <w:lang w:eastAsia="en-US"/>
              </w:rPr>
              <w:t xml:space="preserve">Спонсорские </w:t>
            </w:r>
            <w:r w:rsidR="001B1A14">
              <w:rPr>
                <w:color w:val="000000" w:themeColor="text1"/>
                <w:spacing w:val="-2"/>
                <w:sz w:val="24"/>
                <w:lang w:eastAsia="en-US"/>
              </w:rPr>
              <w:t>средства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Default="00843E98">
            <w:pPr>
              <w:spacing w:line="276" w:lineRule="auto"/>
              <w:rPr>
                <w:color w:val="000000" w:themeColor="text1"/>
                <w:spacing w:val="-2"/>
                <w:sz w:val="24"/>
                <w:lang w:eastAsia="en-US"/>
              </w:rPr>
            </w:pPr>
            <w:r>
              <w:rPr>
                <w:color w:val="000000" w:themeColor="text1"/>
                <w:spacing w:val="-2"/>
                <w:sz w:val="24"/>
                <w:lang w:eastAsia="en-US"/>
              </w:rPr>
              <w:t>2</w:t>
            </w:r>
            <w:bookmarkStart w:id="0" w:name="_GoBack"/>
            <w:bookmarkEnd w:id="0"/>
            <w:r>
              <w:rPr>
                <w:color w:val="000000" w:themeColor="text1"/>
                <w:spacing w:val="-2"/>
                <w:sz w:val="24"/>
                <w:lang w:eastAsia="en-US"/>
              </w:rPr>
              <w:t> 362,00</w:t>
            </w:r>
          </w:p>
        </w:tc>
      </w:tr>
      <w:tr w:rsidR="001B1A14" w:rsidTr="001B1A14">
        <w:trPr>
          <w:trHeight w:val="40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4" w:rsidRDefault="001B1A14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pacing w:val="-2"/>
                <w:sz w:val="24"/>
                <w:lang w:val="be-BY" w:eastAsia="en-US"/>
              </w:rPr>
              <w:lastRenderedPageBreak/>
              <w:t xml:space="preserve">9.  </w:t>
            </w:r>
            <w:r>
              <w:rPr>
                <w:color w:val="000000" w:themeColor="text1"/>
                <w:spacing w:val="-2"/>
                <w:sz w:val="24"/>
                <w:lang w:eastAsia="en-US"/>
              </w:rPr>
              <w:t>Место реализации проекта (область/район, город): Гродненская область/</w:t>
            </w:r>
            <w:proofErr w:type="spellStart"/>
            <w:r>
              <w:rPr>
                <w:color w:val="000000" w:themeColor="text1"/>
                <w:spacing w:val="-2"/>
                <w:sz w:val="24"/>
                <w:lang w:eastAsia="en-US"/>
              </w:rPr>
              <w:t>Островецкий</w:t>
            </w:r>
            <w:proofErr w:type="spellEnd"/>
            <w:r>
              <w:rPr>
                <w:color w:val="000000" w:themeColor="text1"/>
                <w:spacing w:val="-2"/>
                <w:sz w:val="24"/>
                <w:lang w:eastAsia="en-US"/>
              </w:rPr>
              <w:t xml:space="preserve"> район/г. Островец</w:t>
            </w:r>
          </w:p>
        </w:tc>
      </w:tr>
      <w:tr w:rsidR="0071462E" w:rsidTr="001B1A14">
        <w:trPr>
          <w:trHeight w:val="40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E" w:rsidRDefault="0071462E" w:rsidP="0071462E">
            <w:pPr>
              <w:pStyle w:val="a7"/>
              <w:spacing w:after="0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обеспечит:</w:t>
            </w:r>
          </w:p>
          <w:p w:rsidR="0071462E" w:rsidRPr="0071462E" w:rsidRDefault="0071462E" w:rsidP="0071462E">
            <w:pPr>
              <w:pStyle w:val="a7"/>
              <w:spacing w:after="0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1462E">
              <w:rPr>
                <w:rFonts w:ascii="Times New Roman" w:hAnsi="Times New Roman" w:cs="Times New Roman"/>
                <w:sz w:val="24"/>
                <w:szCs w:val="24"/>
              </w:rPr>
              <w:t>оздание и функционирование развивающей среды для успешного изучения естественно-математических наук, повышения мотивации к данным предметам у учащихся, развития у них критического мышления, логики, смекалки и иных навыков.</w:t>
            </w:r>
          </w:p>
          <w:p w:rsidR="0071462E" w:rsidRPr="0071462E" w:rsidRDefault="0071462E" w:rsidP="0071462E">
            <w:pPr>
              <w:pStyle w:val="a7"/>
              <w:spacing w:after="0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62E">
              <w:rPr>
                <w:rFonts w:ascii="Times New Roman" w:hAnsi="Times New Roman" w:cs="Times New Roman"/>
                <w:sz w:val="24"/>
                <w:szCs w:val="24"/>
              </w:rPr>
              <w:t>- Привлечение к сотрудничеству по вопросам усовершенствования и развития музея заинтересованных лиц (родителей, городскую администрацию, спонсоров и иных).</w:t>
            </w:r>
          </w:p>
          <w:p w:rsidR="0071462E" w:rsidRPr="0071462E" w:rsidRDefault="0071462E" w:rsidP="0071462E">
            <w:pPr>
              <w:pStyle w:val="a7"/>
              <w:spacing w:after="0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62E">
              <w:rPr>
                <w:rFonts w:ascii="Times New Roman" w:hAnsi="Times New Roman" w:cs="Times New Roman"/>
                <w:sz w:val="24"/>
                <w:szCs w:val="24"/>
              </w:rPr>
              <w:t>- Успешное выступление учащихся с результатами проектной и исследовательской деятельности в рамках работы музея.</w:t>
            </w:r>
          </w:p>
          <w:p w:rsidR="0071462E" w:rsidRPr="0071462E" w:rsidRDefault="0071462E">
            <w:pPr>
              <w:spacing w:line="276" w:lineRule="auto"/>
              <w:rPr>
                <w:color w:val="000000" w:themeColor="text1"/>
                <w:spacing w:val="-2"/>
                <w:sz w:val="24"/>
                <w:lang w:eastAsia="en-US"/>
              </w:rPr>
            </w:pPr>
          </w:p>
        </w:tc>
      </w:tr>
    </w:tbl>
    <w:p w:rsidR="001B1A14" w:rsidRDefault="001B1A14" w:rsidP="001B1A14">
      <w:pPr>
        <w:jc w:val="center"/>
      </w:pPr>
    </w:p>
    <w:p w:rsidR="001B1A14" w:rsidRDefault="001B1A14" w:rsidP="001B1A14">
      <w:pPr>
        <w:jc w:val="center"/>
      </w:pPr>
    </w:p>
    <w:p w:rsidR="001B1A14" w:rsidRDefault="001B1A14" w:rsidP="001B1A14">
      <w:pPr>
        <w:jc w:val="center"/>
      </w:pPr>
    </w:p>
    <w:p w:rsidR="001B1A14" w:rsidRDefault="001B1A14" w:rsidP="001B1A14">
      <w:pPr>
        <w:jc w:val="center"/>
      </w:pPr>
    </w:p>
    <w:p w:rsidR="001B1A14" w:rsidRDefault="001B1A14" w:rsidP="001B1A14">
      <w:pPr>
        <w:pStyle w:val="a4"/>
        <w:jc w:val="both"/>
        <w:rPr>
          <w:sz w:val="26"/>
          <w:szCs w:val="26"/>
        </w:rPr>
      </w:pPr>
    </w:p>
    <w:p w:rsidR="001B1A14" w:rsidRDefault="001B1A14" w:rsidP="001B1A14">
      <w:pPr>
        <w:pStyle w:val="a4"/>
        <w:jc w:val="both"/>
        <w:rPr>
          <w:sz w:val="26"/>
          <w:szCs w:val="26"/>
        </w:rPr>
      </w:pPr>
    </w:p>
    <w:p w:rsidR="001B1A14" w:rsidRDefault="001B1A14" w:rsidP="001B1A14">
      <w:pPr>
        <w:pStyle w:val="a4"/>
        <w:jc w:val="both"/>
        <w:rPr>
          <w:sz w:val="26"/>
          <w:szCs w:val="26"/>
        </w:rPr>
      </w:pPr>
    </w:p>
    <w:p w:rsidR="001B1A14" w:rsidRDefault="001B1A14" w:rsidP="001B1A14">
      <w:pPr>
        <w:pStyle w:val="a4"/>
        <w:jc w:val="both"/>
        <w:rPr>
          <w:sz w:val="26"/>
          <w:szCs w:val="26"/>
        </w:rPr>
      </w:pPr>
    </w:p>
    <w:p w:rsidR="001B1A14" w:rsidRDefault="001B1A14" w:rsidP="001B1A14">
      <w:pPr>
        <w:pStyle w:val="a4"/>
        <w:jc w:val="both"/>
        <w:rPr>
          <w:sz w:val="26"/>
          <w:szCs w:val="26"/>
        </w:rPr>
      </w:pPr>
    </w:p>
    <w:p w:rsidR="001B1A14" w:rsidRDefault="001B1A14" w:rsidP="001B1A14">
      <w:pPr>
        <w:pStyle w:val="a4"/>
        <w:jc w:val="both"/>
        <w:rPr>
          <w:sz w:val="26"/>
          <w:szCs w:val="26"/>
        </w:rPr>
      </w:pPr>
    </w:p>
    <w:p w:rsidR="001B1A14" w:rsidRDefault="001B1A14" w:rsidP="001B1A14">
      <w:pPr>
        <w:pStyle w:val="a4"/>
        <w:jc w:val="both"/>
        <w:rPr>
          <w:sz w:val="26"/>
          <w:szCs w:val="26"/>
        </w:rPr>
      </w:pPr>
    </w:p>
    <w:p w:rsidR="001B1A14" w:rsidRDefault="001B1A14" w:rsidP="001B1A14"/>
    <w:p w:rsidR="001B1A14" w:rsidRDefault="001B1A14" w:rsidP="001B1A14"/>
    <w:p w:rsidR="001B1A14" w:rsidRDefault="001B1A14" w:rsidP="001B1A14"/>
    <w:p w:rsidR="001B1A14" w:rsidRDefault="001B1A14" w:rsidP="001B1A14"/>
    <w:p w:rsidR="00310289" w:rsidRDefault="00310289"/>
    <w:sectPr w:rsidR="00310289" w:rsidSect="0031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6710"/>
    <w:multiLevelType w:val="hybridMultilevel"/>
    <w:tmpl w:val="5186E8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557C"/>
    <w:multiLevelType w:val="hybridMultilevel"/>
    <w:tmpl w:val="E97CD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14"/>
    <w:rsid w:val="000660AA"/>
    <w:rsid w:val="001B1A14"/>
    <w:rsid w:val="001D52E2"/>
    <w:rsid w:val="00310289"/>
    <w:rsid w:val="00427C25"/>
    <w:rsid w:val="004C2380"/>
    <w:rsid w:val="0071462E"/>
    <w:rsid w:val="00843E98"/>
    <w:rsid w:val="00865B80"/>
    <w:rsid w:val="00985C6D"/>
    <w:rsid w:val="00996B53"/>
    <w:rsid w:val="00E2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6D3E"/>
  <w15:docId w15:val="{48811C1F-B977-49F2-93C1-90DE37D1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A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B1A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3"/>
    <w:uiPriority w:val="1"/>
    <w:qFormat/>
    <w:rsid w:val="001B1A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A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2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Главный специалист</cp:lastModifiedBy>
  <cp:revision>11</cp:revision>
  <dcterms:created xsi:type="dcterms:W3CDTF">2022-10-04T07:24:00Z</dcterms:created>
  <dcterms:modified xsi:type="dcterms:W3CDTF">2022-10-04T11:50:00Z</dcterms:modified>
</cp:coreProperties>
</file>